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8"/>
          <w:szCs w:val="48"/>
          <w:lang w:val="en-US" w:eastAsia="zh-CN"/>
        </w:rPr>
        <w:t>广东省杰出工程勘察设计师申报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48"/>
          <w:szCs w:val="48"/>
          <w:lang w:val="en-US" w:eastAsia="zh-CN"/>
        </w:rPr>
        <w:t>表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8"/>
          <w:szCs w:val="48"/>
          <w:lang w:val="en-US" w:eastAsia="zh-CN"/>
        </w:rPr>
        <w:t>（2021年）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spacing w:line="720" w:lineRule="auto"/>
        <w:rPr>
          <w:rFonts w:hint="default" w:ascii="黑体" w:hAnsi="黑体" w:eastAsia="黑体" w:cs="黑体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申报人姓名：</w:t>
      </w:r>
      <w:r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  <w:t xml:space="preserve">                                </w:t>
      </w:r>
    </w:p>
    <w:p>
      <w:pPr>
        <w:spacing w:line="72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申报人单位：</w:t>
      </w:r>
      <w:r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  <w:t xml:space="preserve">                        （公章）</w:t>
      </w:r>
    </w:p>
    <w:p>
      <w:pPr>
        <w:spacing w:line="720" w:lineRule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专业技术职称：</w:t>
      </w:r>
      <w:r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  <w:t xml:space="preserve">                              </w:t>
      </w:r>
    </w:p>
    <w:p>
      <w:pPr>
        <w:spacing w:line="720" w:lineRule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申报专业：</w:t>
      </w:r>
      <w:r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  <w:t xml:space="preserve">                                  </w:t>
      </w:r>
    </w:p>
    <w:p>
      <w:pPr>
        <w:spacing w:line="72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申报日期：</w:t>
      </w:r>
      <w:r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  <w:t xml:space="preserve">                               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广东省工程勘察设计行业协会  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E26875"/>
    <w:rsid w:val="17E26875"/>
    <w:rsid w:val="2C75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2021-08-30T08:14:00Z</dcterms:created>
  <dc:creator>     Czj</dc:creator>
  <cp:lastModifiedBy>     Czj</cp:lastModifiedBy>
  <dcterms:modified xsi:type="dcterms:W3CDTF">2021-08-30T08:22:09Z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DB679C26A7D34BA28B417F60B87C8B79</vt:lpwstr>
  </property>
</Properties>
</file>